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22" w:rsidRPr="002C1822" w:rsidRDefault="002C1822">
      <w:pPr>
        <w:rPr>
          <w:rFonts w:ascii="Arial" w:hAnsi="Arial" w:cs="Arial"/>
          <w:b/>
          <w:bCs/>
          <w:sz w:val="32"/>
          <w:szCs w:val="32"/>
        </w:rPr>
      </w:pPr>
      <w:r w:rsidRPr="002C1822">
        <w:rPr>
          <w:rFonts w:ascii="Arial" w:hAnsi="Arial" w:cs="Arial"/>
          <w:b/>
          <w:bCs/>
          <w:sz w:val="32"/>
          <w:szCs w:val="32"/>
        </w:rPr>
        <w:t>13.</w:t>
      </w:r>
      <w:r w:rsidRPr="002C1822">
        <w:rPr>
          <w:rFonts w:ascii="Arial" w:hAnsi="Arial" w:cs="Arial"/>
          <w:b/>
          <w:bCs/>
          <w:sz w:val="32"/>
          <w:szCs w:val="32"/>
        </w:rPr>
        <w:tab/>
      </w:r>
      <w:r w:rsidRPr="002C1822">
        <w:rPr>
          <w:rFonts w:ascii="Arial" w:hAnsi="Arial" w:cs="Arial"/>
          <w:b/>
          <w:bCs/>
          <w:sz w:val="32"/>
          <w:szCs w:val="32"/>
          <w:u w:val="single"/>
        </w:rPr>
        <w:t xml:space="preserve">Manner of Execution of Subsidy </w:t>
      </w:r>
      <w:proofErr w:type="spellStart"/>
      <w:r w:rsidRPr="002C1822">
        <w:rPr>
          <w:rFonts w:ascii="Arial" w:hAnsi="Arial" w:cs="Arial"/>
          <w:b/>
          <w:bCs/>
          <w:sz w:val="32"/>
          <w:szCs w:val="32"/>
          <w:u w:val="single"/>
        </w:rPr>
        <w:t>Programme</w:t>
      </w:r>
      <w:proofErr w:type="spellEnd"/>
      <w:r w:rsidR="00025A4A" w:rsidRPr="002C1822">
        <w:rPr>
          <w:rFonts w:ascii="Arial" w:hAnsi="Arial" w:cs="Arial"/>
          <w:b/>
          <w:bCs/>
          <w:sz w:val="32"/>
          <w:szCs w:val="32"/>
        </w:rPr>
        <w:tab/>
      </w:r>
      <w:r w:rsidR="00025A4A" w:rsidRPr="002C1822">
        <w:rPr>
          <w:rFonts w:ascii="Arial" w:hAnsi="Arial" w:cs="Arial"/>
          <w:b/>
          <w:bCs/>
          <w:sz w:val="32"/>
          <w:szCs w:val="32"/>
        </w:rPr>
        <w:tab/>
      </w:r>
      <w:r w:rsidR="00025A4A" w:rsidRPr="002C1822">
        <w:rPr>
          <w:rFonts w:ascii="Arial" w:hAnsi="Arial" w:cs="Arial"/>
          <w:b/>
          <w:bCs/>
          <w:sz w:val="32"/>
          <w:szCs w:val="32"/>
        </w:rPr>
        <w:tab/>
      </w:r>
    </w:p>
    <w:p w:rsidR="00CD1DED" w:rsidRDefault="00025A4A" w:rsidP="002C182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Staff Selection Commission (HQ)</w:t>
      </w:r>
    </w:p>
    <w:p w:rsidR="00025A4A" w:rsidRPr="00025A4A" w:rsidRDefault="00025A4A" w:rsidP="002C182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As far as </w:t>
      </w:r>
      <w:proofErr w:type="gramStart"/>
      <w:r>
        <w:rPr>
          <w:rFonts w:ascii="Arial" w:hAnsi="Arial" w:cs="Arial"/>
          <w:sz w:val="32"/>
          <w:szCs w:val="32"/>
        </w:rPr>
        <w:t>SSC(</w:t>
      </w:r>
      <w:proofErr w:type="gramEnd"/>
      <w:r>
        <w:rPr>
          <w:rFonts w:ascii="Arial" w:hAnsi="Arial" w:cs="Arial"/>
          <w:sz w:val="32"/>
          <w:szCs w:val="32"/>
        </w:rPr>
        <w:t xml:space="preserve">HQ), such subsidy </w:t>
      </w:r>
      <w:proofErr w:type="spellStart"/>
      <w:r>
        <w:rPr>
          <w:rFonts w:ascii="Arial" w:hAnsi="Arial" w:cs="Arial"/>
          <w:sz w:val="32"/>
          <w:szCs w:val="32"/>
        </w:rPr>
        <w:t>programmes</w:t>
      </w:r>
      <w:proofErr w:type="spellEnd"/>
      <w:r>
        <w:rPr>
          <w:rFonts w:ascii="Arial" w:hAnsi="Arial" w:cs="Arial"/>
          <w:sz w:val="32"/>
          <w:szCs w:val="32"/>
        </w:rPr>
        <w:t xml:space="preserve"> are not carried out. </w:t>
      </w:r>
    </w:p>
    <w:sectPr w:rsidR="00025A4A" w:rsidRPr="00025A4A" w:rsidSect="00CD1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25A4A"/>
    <w:rsid w:val="00025A4A"/>
    <w:rsid w:val="002C1822"/>
    <w:rsid w:val="00CD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>Unilever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617-meena</dc:creator>
  <cp:keywords/>
  <dc:description/>
  <cp:lastModifiedBy>617-meena</cp:lastModifiedBy>
  <cp:revision>3</cp:revision>
  <cp:lastPrinted>2018-12-18T11:56:00Z</cp:lastPrinted>
  <dcterms:created xsi:type="dcterms:W3CDTF">2018-12-13T05:59:00Z</dcterms:created>
  <dcterms:modified xsi:type="dcterms:W3CDTF">2018-12-18T11:56:00Z</dcterms:modified>
</cp:coreProperties>
</file>